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B262FFF" w:rsidR="00C15348" w:rsidRPr="003B789F" w:rsidRDefault="00F90B12"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3B789F">
        <w:rPr>
          <w:rFonts w:ascii="Lidl Font Pro" w:hAnsi="Lidl Font Pro" w:cs="Helv"/>
          <w:color w:val="auto"/>
          <w:sz w:val="22"/>
          <w:szCs w:val="22"/>
          <w:lang w:val="el-GR"/>
        </w:rPr>
        <w:t>,</w:t>
      </w:r>
      <w:r w:rsidR="00BA46B9" w:rsidRPr="003B789F">
        <w:rPr>
          <w:rFonts w:ascii="Lidl Font Pro" w:hAnsi="Lidl Font Pro" w:cs="Helv"/>
          <w:color w:val="auto"/>
          <w:sz w:val="22"/>
          <w:szCs w:val="22"/>
          <w:lang w:val="el-GR"/>
        </w:rPr>
        <w:t xml:space="preserve"> </w:t>
      </w:r>
      <w:r w:rsidR="00D701ED" w:rsidRPr="00D701ED">
        <w:rPr>
          <w:rFonts w:ascii="Lidl Font Pro" w:hAnsi="Lidl Font Pro" w:cs="Helv"/>
          <w:color w:val="auto"/>
          <w:sz w:val="22"/>
          <w:szCs w:val="22"/>
          <w:lang w:val="el-GR"/>
        </w:rPr>
        <w:t>05</w:t>
      </w:r>
      <w:r w:rsidR="00830899" w:rsidRPr="003B789F">
        <w:rPr>
          <w:rFonts w:ascii="Lidl Font Pro" w:hAnsi="Lidl Font Pro" w:cs="Helv"/>
          <w:color w:val="auto"/>
          <w:sz w:val="22"/>
          <w:szCs w:val="22"/>
          <w:lang w:val="el-GR"/>
        </w:rPr>
        <w:t>/</w:t>
      </w:r>
      <w:r w:rsidR="00D701ED" w:rsidRPr="00D701ED">
        <w:rPr>
          <w:rFonts w:ascii="Lidl Font Pro" w:hAnsi="Lidl Font Pro" w:cs="Helv"/>
          <w:color w:val="auto"/>
          <w:sz w:val="22"/>
          <w:szCs w:val="22"/>
          <w:lang w:val="el-GR"/>
        </w:rPr>
        <w:t>12</w:t>
      </w:r>
      <w:r w:rsidR="00830899" w:rsidRPr="003B789F">
        <w:rPr>
          <w:rFonts w:ascii="Lidl Font Pro" w:hAnsi="Lidl Font Pro" w:cs="Helv"/>
          <w:color w:val="auto"/>
          <w:sz w:val="22"/>
          <w:szCs w:val="22"/>
          <w:lang w:val="el-GR"/>
        </w:rPr>
        <w:t>/20</w:t>
      </w:r>
      <w:r w:rsidR="00895825" w:rsidRPr="003B789F">
        <w:rPr>
          <w:rFonts w:ascii="Lidl Font Pro" w:hAnsi="Lidl Font Pro" w:cs="Helv"/>
          <w:color w:val="auto"/>
          <w:sz w:val="22"/>
          <w:szCs w:val="22"/>
          <w:lang w:val="el-GR"/>
        </w:rPr>
        <w:t>2</w:t>
      </w:r>
      <w:r w:rsidR="00C91338" w:rsidRPr="003B789F">
        <w:rPr>
          <w:rFonts w:ascii="Lidl Font Pro" w:hAnsi="Lidl Font Pro" w:cs="Helv"/>
          <w:color w:val="auto"/>
          <w:sz w:val="22"/>
          <w:szCs w:val="22"/>
          <w:lang w:val="el-GR"/>
        </w:rPr>
        <w:t>5</w:t>
      </w:r>
    </w:p>
    <w:p w14:paraId="3E92612F" w14:textId="211C7D93" w:rsidR="008767AF" w:rsidRPr="00D701ED" w:rsidRDefault="00D701ED" w:rsidP="008767AF">
      <w:pPr>
        <w:spacing w:before="100" w:beforeAutospacing="1" w:after="120"/>
        <w:jc w:val="both"/>
        <w:rPr>
          <w:rFonts w:ascii="Lidl Font Pro" w:hAnsi="Lidl Font Pro"/>
          <w:b/>
          <w:color w:val="1F497D" w:themeColor="text2"/>
          <w:lang w:val="el-GR"/>
        </w:rPr>
      </w:pPr>
      <w:bookmarkStart w:id="0" w:name="_Hlk55291287"/>
      <w:bookmarkStart w:id="1" w:name="_Hlk13575460"/>
      <w:r w:rsidRPr="00D701ED">
        <w:rPr>
          <w:rFonts w:ascii="Lidl Font Pro" w:hAnsi="Lidl Font Pro"/>
          <w:b/>
          <w:bCs/>
          <w:color w:val="1F497D" w:themeColor="text2"/>
          <w:sz w:val="36"/>
          <w:szCs w:val="36"/>
          <w:lang w:val="el-GR"/>
        </w:rPr>
        <w:t xml:space="preserve">Η Lidl Ελλάς στηρίζει και </w:t>
      </w:r>
      <w:r w:rsidR="00407369">
        <w:rPr>
          <w:rFonts w:ascii="Lidl Font Pro" w:hAnsi="Lidl Font Pro"/>
          <w:b/>
          <w:bCs/>
          <w:color w:val="1F497D" w:themeColor="text2"/>
          <w:sz w:val="36"/>
          <w:szCs w:val="36"/>
          <w:lang w:val="el-GR"/>
        </w:rPr>
        <w:t>αυτά τα Χριστούγεννα</w:t>
      </w:r>
      <w:r w:rsidRPr="00D701ED">
        <w:rPr>
          <w:rFonts w:ascii="Lidl Font Pro" w:hAnsi="Lidl Font Pro"/>
          <w:b/>
          <w:bCs/>
          <w:color w:val="1F497D" w:themeColor="text2"/>
          <w:sz w:val="36"/>
          <w:szCs w:val="36"/>
          <w:lang w:val="el-GR"/>
        </w:rPr>
        <w:t xml:space="preserve"> </w:t>
      </w:r>
      <w:r w:rsidR="00D20D57">
        <w:rPr>
          <w:rFonts w:ascii="Lidl Font Pro" w:hAnsi="Lidl Font Pro"/>
          <w:b/>
          <w:bCs/>
          <w:color w:val="1F497D" w:themeColor="text2"/>
          <w:sz w:val="36"/>
          <w:szCs w:val="36"/>
          <w:lang w:val="el-GR"/>
        </w:rPr>
        <w:t xml:space="preserve">τον Οργανισμό </w:t>
      </w:r>
      <w:r w:rsidRPr="00D701ED">
        <w:rPr>
          <w:rFonts w:ascii="Lidl Font Pro" w:hAnsi="Lidl Font Pro"/>
          <w:b/>
          <w:bCs/>
          <w:color w:val="1F497D" w:themeColor="text2"/>
          <w:sz w:val="36"/>
          <w:szCs w:val="36"/>
          <w:lang w:val="el-GR"/>
        </w:rPr>
        <w:t>Το Χαμόγελο του Παιδιού μέσω της κάρτας Lidl Plus</w:t>
      </w:r>
    </w:p>
    <w:p w14:paraId="1C6BDA16" w14:textId="58E3D4B1" w:rsidR="003233DA" w:rsidRPr="00D701ED" w:rsidRDefault="00D701ED" w:rsidP="008767AF">
      <w:pPr>
        <w:spacing w:before="100" w:beforeAutospacing="1" w:after="120" w:line="360" w:lineRule="auto"/>
        <w:jc w:val="both"/>
        <w:rPr>
          <w:rFonts w:ascii="Lidl Font Pro" w:eastAsia="Times New Roman" w:hAnsi="Lidl Font Pro" w:cs="Calibri"/>
          <w:b/>
          <w:bCs/>
          <w:color w:val="1F497D" w:themeColor="text2"/>
          <w:lang w:val="el-GR"/>
        </w:rPr>
      </w:pPr>
      <w:r w:rsidRPr="00D701ED">
        <w:rPr>
          <w:rFonts w:ascii="Lidl Font Pro" w:eastAsia="Times New Roman" w:hAnsi="Lidl Font Pro" w:cs="Calibri"/>
          <w:b/>
          <w:bCs/>
          <w:color w:val="1F497D" w:themeColor="text2"/>
          <w:lang w:val="el-GR"/>
        </w:rPr>
        <w:t>Φέτος, για 13η συνεχή χρονιά, η Lidl Ελλάς ενώνει τις δυνάμεις της με «Το Χαμόγελο του Παιδιού», εξασφαλίζοντας ουσιαστική στήριξη, ανακούφιση και ελπίδα στα πιο ευάλωτα μέλη της κοινωνίας μας κατά την περίοδο των Χριστουγέννων.</w:t>
      </w:r>
    </w:p>
    <w:bookmarkEnd w:id="0"/>
    <w:bookmarkEnd w:id="1"/>
    <w:p w14:paraId="251334FC" w14:textId="70FA0A47" w:rsidR="00D701ED" w:rsidRPr="00D701ED" w:rsidRDefault="00D701ED" w:rsidP="00D701ED">
      <w:pPr>
        <w:spacing w:after="120" w:line="360" w:lineRule="auto"/>
        <w:jc w:val="both"/>
        <w:rPr>
          <w:rFonts w:ascii="Lidl Font Pro" w:hAnsi="Lidl Font Pro"/>
          <w:color w:val="000000" w:themeColor="text1"/>
          <w:lang w:val="el-GR"/>
        </w:rPr>
      </w:pPr>
      <w:r w:rsidRPr="00D701ED">
        <w:rPr>
          <w:rFonts w:ascii="Lidl Font Pro" w:hAnsi="Lidl Font Pro"/>
          <w:color w:val="000000" w:themeColor="text1"/>
          <w:lang w:val="el-GR"/>
        </w:rPr>
        <w:t xml:space="preserve">Η </w:t>
      </w:r>
      <w:r w:rsidRPr="00D701ED">
        <w:rPr>
          <w:rFonts w:ascii="Lidl Font Pro" w:hAnsi="Lidl Font Pro"/>
          <w:b/>
          <w:bCs/>
          <w:color w:val="000000" w:themeColor="text1"/>
          <w:lang w:val="en-US"/>
        </w:rPr>
        <w:t>Lidl</w:t>
      </w:r>
      <w:r w:rsidRPr="00D701ED">
        <w:rPr>
          <w:rFonts w:ascii="Lidl Font Pro" w:hAnsi="Lidl Font Pro"/>
          <w:b/>
          <w:bCs/>
          <w:color w:val="000000" w:themeColor="text1"/>
          <w:lang w:val="el-GR"/>
        </w:rPr>
        <w:t xml:space="preserve"> Ελλάς</w:t>
      </w:r>
      <w:r w:rsidRPr="00D701ED">
        <w:rPr>
          <w:rFonts w:ascii="Lidl Font Pro" w:hAnsi="Lidl Font Pro"/>
          <w:color w:val="000000" w:themeColor="text1"/>
          <w:lang w:val="el-GR"/>
        </w:rPr>
        <w:t xml:space="preserve">, πιστή στη δέσμευσή της για έμπρακτη στήριξη της κοινωνίας, ανακοινώνει την έναρξη της χριστουγεννιάτικης δράσης της σε συνεργασία με τον </w:t>
      </w:r>
      <w:r w:rsidRPr="00D701ED">
        <w:rPr>
          <w:rFonts w:ascii="Lidl Font Pro" w:hAnsi="Lidl Font Pro"/>
          <w:b/>
          <w:bCs/>
          <w:color w:val="000000" w:themeColor="text1"/>
          <w:lang w:val="el-GR"/>
        </w:rPr>
        <w:t>Οργανισμό «Το Χαμόγελο του Παιδιού»</w:t>
      </w:r>
      <w:r w:rsidRPr="00D701ED">
        <w:rPr>
          <w:rFonts w:ascii="Lidl Font Pro" w:hAnsi="Lidl Font Pro"/>
          <w:color w:val="000000" w:themeColor="text1"/>
          <w:lang w:val="el-GR"/>
        </w:rPr>
        <w:t xml:space="preserve">. Υπό το μήνυμα </w:t>
      </w:r>
      <w:r w:rsidRPr="00D701ED">
        <w:rPr>
          <w:rFonts w:ascii="Lidl Font Pro" w:hAnsi="Lidl Font Pro"/>
          <w:b/>
          <w:bCs/>
          <w:color w:val="000000" w:themeColor="text1"/>
          <w:lang w:val="el-GR"/>
        </w:rPr>
        <w:t>«Τα πιο πολύτιμα δώρα δεν χωρούν σε κουτιά»</w:t>
      </w:r>
      <w:r w:rsidRPr="00D701ED">
        <w:rPr>
          <w:rFonts w:ascii="Lidl Font Pro" w:hAnsi="Lidl Font Pro"/>
          <w:color w:val="000000" w:themeColor="text1"/>
          <w:lang w:val="el-GR"/>
        </w:rPr>
        <w:t xml:space="preserve">, η εταιρεία προσκαλεί τους καταναλωτές να συμβάλουν στο έργο του </w:t>
      </w:r>
      <w:r w:rsidRPr="00D701ED">
        <w:rPr>
          <w:rFonts w:ascii="Lidl Font Pro" w:hAnsi="Lidl Font Pro"/>
          <w:b/>
          <w:bCs/>
          <w:color w:val="000000" w:themeColor="text1"/>
          <w:lang w:val="el-GR"/>
        </w:rPr>
        <w:t>Οργανισμού</w:t>
      </w:r>
      <w:r w:rsidRPr="00D701ED">
        <w:rPr>
          <w:rFonts w:ascii="Lidl Font Pro" w:hAnsi="Lidl Font Pro"/>
          <w:color w:val="000000" w:themeColor="text1"/>
          <w:lang w:val="el-GR"/>
        </w:rPr>
        <w:t xml:space="preserve">, πραγματοποιώντας απλώς τις αγορές τους με τη χρήση της ψηφιακής κάρτας </w:t>
      </w:r>
      <w:r w:rsidRPr="00D701ED">
        <w:rPr>
          <w:rFonts w:ascii="Lidl Font Pro" w:hAnsi="Lidl Font Pro"/>
          <w:b/>
          <w:bCs/>
          <w:color w:val="000000" w:themeColor="text1"/>
          <w:lang w:val="en-US"/>
        </w:rPr>
        <w:t>Lidl</w:t>
      </w:r>
      <w:r w:rsidRPr="00D701ED">
        <w:rPr>
          <w:rFonts w:ascii="Lidl Font Pro" w:hAnsi="Lidl Font Pro"/>
          <w:b/>
          <w:bCs/>
          <w:color w:val="000000" w:themeColor="text1"/>
          <w:lang w:val="el-GR"/>
        </w:rPr>
        <w:t xml:space="preserve"> </w:t>
      </w:r>
      <w:r w:rsidRPr="00D701ED">
        <w:rPr>
          <w:rFonts w:ascii="Lidl Font Pro" w:hAnsi="Lidl Font Pro"/>
          <w:b/>
          <w:bCs/>
          <w:color w:val="000000" w:themeColor="text1"/>
          <w:lang w:val="en-US"/>
        </w:rPr>
        <w:t>Plus</w:t>
      </w:r>
      <w:r w:rsidRPr="00D701ED">
        <w:rPr>
          <w:rFonts w:ascii="Lidl Font Pro" w:hAnsi="Lidl Font Pro"/>
          <w:color w:val="000000" w:themeColor="text1"/>
          <w:lang w:val="el-GR"/>
        </w:rPr>
        <w:t>.</w:t>
      </w:r>
    </w:p>
    <w:p w14:paraId="6CE46C1B" w14:textId="7F6C0214" w:rsidR="00D701ED" w:rsidRPr="00D701ED" w:rsidRDefault="00D701ED" w:rsidP="00D701ED">
      <w:pPr>
        <w:spacing w:after="120" w:line="360" w:lineRule="auto"/>
        <w:jc w:val="both"/>
        <w:rPr>
          <w:rFonts w:ascii="Lidl Font Pro" w:hAnsi="Lidl Font Pro"/>
          <w:color w:val="000000" w:themeColor="text1"/>
          <w:lang w:val="el-GR"/>
        </w:rPr>
      </w:pPr>
      <w:r w:rsidRPr="00D701ED">
        <w:rPr>
          <w:rFonts w:ascii="Lidl Font Pro" w:hAnsi="Lidl Font Pro"/>
          <w:color w:val="000000" w:themeColor="text1"/>
          <w:lang w:val="el-GR"/>
        </w:rPr>
        <w:t xml:space="preserve">Από τις </w:t>
      </w:r>
      <w:r w:rsidRPr="00D701ED">
        <w:rPr>
          <w:rFonts w:ascii="Lidl Font Pro" w:hAnsi="Lidl Font Pro"/>
          <w:b/>
          <w:bCs/>
          <w:color w:val="000000" w:themeColor="text1"/>
          <w:lang w:val="el-GR"/>
        </w:rPr>
        <w:t>5 έως και τις 21 Δεκεμβρίου 2025</w:t>
      </w:r>
      <w:r w:rsidRPr="00D701ED">
        <w:rPr>
          <w:rFonts w:ascii="Lidl Font Pro" w:hAnsi="Lidl Font Pro"/>
          <w:color w:val="000000" w:themeColor="text1"/>
          <w:lang w:val="el-GR"/>
        </w:rPr>
        <w:t xml:space="preserve">, με κάθε σκανάρισμα της ψηφιακής κάρτας </w:t>
      </w:r>
      <w:r w:rsidRPr="00D701ED">
        <w:rPr>
          <w:rFonts w:ascii="Lidl Font Pro" w:hAnsi="Lidl Font Pro"/>
          <w:b/>
          <w:bCs/>
          <w:color w:val="000000" w:themeColor="text1"/>
          <w:lang w:val="en-US"/>
        </w:rPr>
        <w:t>Lidl</w:t>
      </w:r>
      <w:r w:rsidRPr="00D701ED">
        <w:rPr>
          <w:rFonts w:ascii="Lidl Font Pro" w:hAnsi="Lidl Font Pro"/>
          <w:b/>
          <w:bCs/>
          <w:color w:val="000000" w:themeColor="text1"/>
          <w:lang w:val="el-GR"/>
        </w:rPr>
        <w:t xml:space="preserve"> </w:t>
      </w:r>
      <w:r w:rsidRPr="00D701ED">
        <w:rPr>
          <w:rFonts w:ascii="Lidl Font Pro" w:hAnsi="Lidl Font Pro"/>
          <w:b/>
          <w:bCs/>
          <w:color w:val="000000" w:themeColor="text1"/>
          <w:lang w:val="en-US"/>
        </w:rPr>
        <w:t>Plus</w:t>
      </w:r>
      <w:r w:rsidRPr="00D701ED">
        <w:rPr>
          <w:rFonts w:ascii="Lidl Font Pro" w:hAnsi="Lidl Font Pro"/>
          <w:color w:val="000000" w:themeColor="text1"/>
          <w:lang w:val="el-GR"/>
        </w:rPr>
        <w:t xml:space="preserve">, η εταιρεία προσφέρει </w:t>
      </w:r>
      <w:r w:rsidRPr="00D701ED">
        <w:rPr>
          <w:rFonts w:ascii="Lidl Font Pro" w:hAnsi="Lidl Font Pro"/>
          <w:b/>
          <w:bCs/>
          <w:color w:val="000000" w:themeColor="text1"/>
          <w:lang w:val="el-GR"/>
        </w:rPr>
        <w:t>0,05€ στον Οργανισμό  «Το Χαμόγελο του Παιδιού»</w:t>
      </w:r>
      <w:r w:rsidRPr="00D701ED">
        <w:rPr>
          <w:rFonts w:ascii="Lidl Font Pro" w:hAnsi="Lidl Font Pro"/>
          <w:color w:val="000000" w:themeColor="text1"/>
          <w:lang w:val="el-GR"/>
        </w:rPr>
        <w:t xml:space="preserve">. Το ποσό που θα συγκεντρωθεί θα διατεθεί για τη στήριξη του </w:t>
      </w:r>
      <w:r w:rsidRPr="00D701ED">
        <w:rPr>
          <w:rFonts w:ascii="Lidl Font Pro" w:hAnsi="Lidl Font Pro"/>
          <w:b/>
          <w:bCs/>
          <w:color w:val="000000" w:themeColor="text1"/>
          <w:lang w:val="el-GR"/>
        </w:rPr>
        <w:t>Προγράμματος στήριξης ευάλωτων οικογενειών</w:t>
      </w:r>
      <w:r w:rsidRPr="00D701ED">
        <w:rPr>
          <w:rFonts w:ascii="Lidl Font Pro" w:hAnsi="Lidl Font Pro"/>
          <w:color w:val="000000" w:themeColor="text1"/>
          <w:lang w:val="el-GR"/>
        </w:rPr>
        <w:t>, το οποίο έχει στόχο την έμπρακτη υποστήριξη οικογενειών με παιδιά που αδυνατούν να ανταποκριθούν στις βασικές τους ανάγκες για κοινωνικούς λόγους.</w:t>
      </w:r>
    </w:p>
    <w:p w14:paraId="1214295E" w14:textId="5DAA0602" w:rsidR="00D701ED" w:rsidRPr="00D701ED" w:rsidRDefault="00D701ED" w:rsidP="00D701ED">
      <w:pPr>
        <w:spacing w:after="120" w:line="360" w:lineRule="auto"/>
        <w:jc w:val="both"/>
        <w:rPr>
          <w:rFonts w:ascii="Lidl Font Pro" w:hAnsi="Lidl Font Pro"/>
          <w:color w:val="000000" w:themeColor="text1"/>
          <w:lang w:val="el-GR"/>
        </w:rPr>
      </w:pPr>
      <w:r w:rsidRPr="00D701ED">
        <w:rPr>
          <w:rFonts w:ascii="Lidl Font Pro" w:hAnsi="Lidl Font Pro"/>
          <w:color w:val="000000" w:themeColor="text1"/>
          <w:lang w:val="el-GR"/>
        </w:rPr>
        <w:t xml:space="preserve">Η συνεισφορά θα στηρίξει το καινοτόμο </w:t>
      </w:r>
      <w:r w:rsidRPr="00D701ED">
        <w:rPr>
          <w:rFonts w:ascii="Lidl Font Pro" w:hAnsi="Lidl Font Pro"/>
          <w:b/>
          <w:bCs/>
          <w:color w:val="000000" w:themeColor="text1"/>
          <w:lang w:val="el-GR"/>
        </w:rPr>
        <w:t>Κέντρο Υποστήριξης Ευάλωτων Οικογενειών, Παιδιών και Νέων</w:t>
      </w:r>
      <w:r w:rsidRPr="00D701ED">
        <w:rPr>
          <w:rFonts w:ascii="Lidl Font Pro" w:hAnsi="Lidl Font Pro"/>
          <w:color w:val="000000" w:themeColor="text1"/>
          <w:lang w:val="el-GR"/>
        </w:rPr>
        <w:t xml:space="preserve"> που λειτουργεί </w:t>
      </w:r>
      <w:r>
        <w:rPr>
          <w:rFonts w:ascii="Lidl Font Pro" w:hAnsi="Lidl Font Pro"/>
          <w:color w:val="000000" w:themeColor="text1"/>
          <w:lang w:val="el-GR"/>
        </w:rPr>
        <w:t>ο Οργανισμός</w:t>
      </w:r>
      <w:r w:rsidRPr="00D701ED">
        <w:rPr>
          <w:rFonts w:ascii="Lidl Font Pro" w:hAnsi="Lidl Font Pro"/>
          <w:color w:val="000000" w:themeColor="text1"/>
          <w:lang w:val="el-GR"/>
        </w:rPr>
        <w:t xml:space="preserve"> και υποστηρίζει ολιστικά ευάλωτες οικογένειες με παιδιά πανελλαδικά. Συνολικά, λειτουργούν </w:t>
      </w:r>
      <w:r w:rsidRPr="00D701ED">
        <w:rPr>
          <w:rFonts w:ascii="Lidl Font Pro" w:hAnsi="Lidl Font Pro"/>
          <w:b/>
          <w:bCs/>
          <w:color w:val="000000" w:themeColor="text1"/>
          <w:lang w:val="el-GR"/>
        </w:rPr>
        <w:t>15 σημεία του Κέντρου Υποστήριξης Ευάλωτων Οικογενειών, Παιδιών και Νέων</w:t>
      </w:r>
      <w:r w:rsidRPr="00D701ED">
        <w:rPr>
          <w:rFonts w:ascii="Lidl Font Pro" w:hAnsi="Lidl Font Pro"/>
          <w:color w:val="000000" w:themeColor="text1"/>
          <w:lang w:val="el-GR"/>
        </w:rPr>
        <w:t xml:space="preserve">, τα οποία βρίσκονται σε: Αττική (Μαρούσι, Ίλιον, Νέα Μάκρη), Θεσσαλονίκη, Πάτρα, </w:t>
      </w:r>
      <w:r w:rsidRPr="00D701ED">
        <w:rPr>
          <w:rFonts w:ascii="Lidl Font Pro" w:hAnsi="Lidl Font Pro"/>
          <w:color w:val="000000" w:themeColor="text1"/>
          <w:lang w:val="el-GR"/>
        </w:rPr>
        <w:lastRenderedPageBreak/>
        <w:t>Πύργο, Κόρινθο, Χαλκίδα, Κέρκυρα, Χανιά, Ηράκλειο, Ρέθυμνο, Λάρισα, Καβάλα, και Μυτιλήνη.</w:t>
      </w:r>
    </w:p>
    <w:p w14:paraId="2A83C1CF" w14:textId="3021EF44" w:rsidR="00D701ED" w:rsidRPr="00D701ED" w:rsidRDefault="00D701ED" w:rsidP="00D701ED">
      <w:pPr>
        <w:spacing w:after="120" w:line="360" w:lineRule="auto"/>
        <w:jc w:val="both"/>
        <w:rPr>
          <w:rFonts w:ascii="Lidl Font Pro" w:hAnsi="Lidl Font Pro"/>
          <w:color w:val="000000" w:themeColor="text1"/>
          <w:lang w:val="el-GR"/>
        </w:rPr>
      </w:pPr>
      <w:r w:rsidRPr="00D701ED">
        <w:rPr>
          <w:rFonts w:ascii="Lidl Font Pro" w:hAnsi="Lidl Font Pro"/>
          <w:color w:val="000000" w:themeColor="text1"/>
          <w:lang w:val="el-GR"/>
        </w:rPr>
        <w:t xml:space="preserve">Η συνεργασία της </w:t>
      </w:r>
      <w:r w:rsidRPr="00265DFC">
        <w:rPr>
          <w:rFonts w:ascii="Lidl Font Pro" w:hAnsi="Lidl Font Pro"/>
          <w:b/>
          <w:bCs/>
          <w:color w:val="000000" w:themeColor="text1"/>
          <w:lang w:val="en-US"/>
        </w:rPr>
        <w:t>Lidl</w:t>
      </w:r>
      <w:r w:rsidRPr="00265DFC">
        <w:rPr>
          <w:rFonts w:ascii="Lidl Font Pro" w:hAnsi="Lidl Font Pro"/>
          <w:b/>
          <w:bCs/>
          <w:color w:val="000000" w:themeColor="text1"/>
          <w:lang w:val="el-GR"/>
        </w:rPr>
        <w:t xml:space="preserve"> Ελλάς</w:t>
      </w:r>
      <w:r w:rsidRPr="00D701ED">
        <w:rPr>
          <w:rFonts w:ascii="Lidl Font Pro" w:hAnsi="Lidl Font Pro"/>
          <w:color w:val="000000" w:themeColor="text1"/>
          <w:lang w:val="el-GR"/>
        </w:rPr>
        <w:t xml:space="preserve"> με τον </w:t>
      </w:r>
      <w:r w:rsidRPr="00265DFC">
        <w:rPr>
          <w:rFonts w:ascii="Lidl Font Pro" w:hAnsi="Lidl Font Pro"/>
          <w:b/>
          <w:bCs/>
          <w:color w:val="000000" w:themeColor="text1"/>
          <w:lang w:val="el-GR"/>
        </w:rPr>
        <w:t>Οργανισμό «Το Χαμόγελο του Παιδιού»</w:t>
      </w:r>
      <w:r w:rsidRPr="00D701ED">
        <w:rPr>
          <w:rFonts w:ascii="Lidl Font Pro" w:hAnsi="Lidl Font Pro"/>
          <w:color w:val="000000" w:themeColor="text1"/>
          <w:lang w:val="el-GR"/>
        </w:rPr>
        <w:t xml:space="preserve"> είναι μακροχρόνια και ουσιαστική. Από το 2012, η </w:t>
      </w:r>
      <w:r w:rsidRPr="00265DFC">
        <w:rPr>
          <w:rFonts w:ascii="Lidl Font Pro" w:hAnsi="Lidl Font Pro"/>
          <w:b/>
          <w:bCs/>
          <w:color w:val="000000" w:themeColor="text1"/>
          <w:lang w:val="en-US"/>
        </w:rPr>
        <w:t>Lidl</w:t>
      </w:r>
      <w:r w:rsidRPr="00265DFC">
        <w:rPr>
          <w:rFonts w:ascii="Lidl Font Pro" w:hAnsi="Lidl Font Pro"/>
          <w:b/>
          <w:bCs/>
          <w:color w:val="000000" w:themeColor="text1"/>
          <w:lang w:val="el-GR"/>
        </w:rPr>
        <w:t xml:space="preserve"> Ελλάς</w:t>
      </w:r>
      <w:r w:rsidRPr="00D701ED">
        <w:rPr>
          <w:rFonts w:ascii="Lidl Font Pro" w:hAnsi="Lidl Font Pro"/>
          <w:color w:val="000000" w:themeColor="text1"/>
          <w:lang w:val="el-GR"/>
        </w:rPr>
        <w:t xml:space="preserve"> έχει προσφέρει στον </w:t>
      </w:r>
      <w:r w:rsidRPr="00265DFC">
        <w:rPr>
          <w:rFonts w:ascii="Lidl Font Pro" w:hAnsi="Lidl Font Pro"/>
          <w:b/>
          <w:bCs/>
          <w:color w:val="000000" w:themeColor="text1"/>
          <w:lang w:val="el-GR"/>
        </w:rPr>
        <w:t>Οργανισμό</w:t>
      </w:r>
      <w:r w:rsidRPr="00D701ED">
        <w:rPr>
          <w:rFonts w:ascii="Lidl Font Pro" w:hAnsi="Lidl Font Pro"/>
          <w:color w:val="000000" w:themeColor="text1"/>
          <w:lang w:val="el-GR"/>
        </w:rPr>
        <w:t xml:space="preserve"> περισσότερα από </w:t>
      </w:r>
      <w:r w:rsidRPr="00265DFC">
        <w:rPr>
          <w:rFonts w:ascii="Lidl Font Pro" w:hAnsi="Lidl Font Pro"/>
          <w:b/>
          <w:bCs/>
          <w:color w:val="000000" w:themeColor="text1"/>
          <w:lang w:val="el-GR"/>
        </w:rPr>
        <w:t>1,5 εκατομμύρια ευρώ</w:t>
      </w:r>
      <w:r w:rsidRPr="00D701ED">
        <w:rPr>
          <w:rFonts w:ascii="Lidl Font Pro" w:hAnsi="Lidl Font Pro"/>
          <w:color w:val="000000" w:themeColor="text1"/>
          <w:lang w:val="el-GR"/>
        </w:rPr>
        <w:t>. Η στήριξη αυτή περιλαμβάνει τη διάθεση ακινήτων για τη λειτουργία Κέντρων Στήριξης Παιδιού και Οικογένειας σε Νέα Μάκρη και Επανομή Θεσσαλονίκης, καλύπτοντας παράλληλα σταθερά τα λειτουργικά έξοδα αυτών των Κέντρων. Επιπλέον, η εταιρεία έχει διαθέσει επαγγελματικά οχήματα για τη μεταφορά προϊόντων σε σπίτια φιλοξενίας του Οργανισμού. Στις λοιπές δράσεις περιλαμβάνεται η στήριξη του προγράμματος «Δημιουργική Απασχόληση για Νοσηλευόμενα Παιδιά» σε έξι νοσοκομεία σε Αθήνα, Θεσσαλονίκη και Πάτρα, καθώς και η διάθεση προϊόντων από τα καταστήματά της για την υποστήριξη οικογενειών που αντιμετωπίζουν επισιτιστικές ανάγκε</w:t>
      </w:r>
      <w:r w:rsidR="00265DFC">
        <w:rPr>
          <w:rFonts w:ascii="Lidl Font Pro" w:hAnsi="Lidl Font Pro"/>
          <w:color w:val="000000" w:themeColor="text1"/>
          <w:lang w:val="el-GR"/>
        </w:rPr>
        <w:t xml:space="preserve">ς. </w:t>
      </w:r>
    </w:p>
    <w:p w14:paraId="1BAEE0B1" w14:textId="77777777" w:rsidR="00D701ED" w:rsidRDefault="00D701ED" w:rsidP="00D701ED">
      <w:pPr>
        <w:spacing w:after="120" w:line="360" w:lineRule="auto"/>
        <w:jc w:val="both"/>
        <w:rPr>
          <w:rFonts w:ascii="Lidl Font Pro" w:hAnsi="Lidl Font Pro"/>
          <w:color w:val="000000" w:themeColor="text1"/>
          <w:lang w:val="el-GR"/>
        </w:rPr>
      </w:pPr>
      <w:r w:rsidRPr="00D701ED">
        <w:rPr>
          <w:rFonts w:ascii="Lidl Font Pro" w:hAnsi="Lidl Font Pro"/>
          <w:color w:val="000000" w:themeColor="text1"/>
          <w:lang w:val="el-GR"/>
        </w:rPr>
        <w:t xml:space="preserve">Και φέτος, πρεσβευτής της χριστουγεννιάτικης πρωτοβουλίας είναι ο αγαπημένος ηθοποιός και σεναριογράφος </w:t>
      </w:r>
      <w:r w:rsidRPr="00265DFC">
        <w:rPr>
          <w:rFonts w:ascii="Lidl Font Pro" w:hAnsi="Lidl Font Pro"/>
          <w:b/>
          <w:bCs/>
          <w:color w:val="000000" w:themeColor="text1"/>
          <w:lang w:val="el-GR"/>
        </w:rPr>
        <w:t>Γιώργος Καπουτζίδης</w:t>
      </w:r>
      <w:r w:rsidRPr="00D701ED">
        <w:rPr>
          <w:rFonts w:ascii="Lidl Font Pro" w:hAnsi="Lidl Font Pro"/>
          <w:color w:val="000000" w:themeColor="text1"/>
          <w:lang w:val="el-GR"/>
        </w:rPr>
        <w:t xml:space="preserve">, ο οποίος, ως κοινωνός του μηνύματος της </w:t>
      </w:r>
      <w:r w:rsidRPr="00265DFC">
        <w:rPr>
          <w:rFonts w:ascii="Lidl Font Pro" w:hAnsi="Lidl Font Pro"/>
          <w:b/>
          <w:bCs/>
          <w:color w:val="000000" w:themeColor="text1"/>
          <w:lang w:val="en-US"/>
        </w:rPr>
        <w:t>Lidl</w:t>
      </w:r>
      <w:r w:rsidRPr="00265DFC">
        <w:rPr>
          <w:rFonts w:ascii="Lidl Font Pro" w:hAnsi="Lidl Font Pro"/>
          <w:b/>
          <w:bCs/>
          <w:color w:val="000000" w:themeColor="text1"/>
          <w:lang w:val="el-GR"/>
        </w:rPr>
        <w:t xml:space="preserve"> Ελλάς</w:t>
      </w:r>
      <w:r w:rsidRPr="00D701ED">
        <w:rPr>
          <w:rFonts w:ascii="Lidl Font Pro" w:hAnsi="Lidl Font Pro"/>
          <w:color w:val="000000" w:themeColor="text1"/>
          <w:lang w:val="el-GR"/>
        </w:rPr>
        <w:t>, καλεί το κοινό να συμμετέχει και να αγκαλιάσει αυτήν την προσπάθεια.</w:t>
      </w:r>
    </w:p>
    <w:p w14:paraId="6962CF87" w14:textId="77777777" w:rsidR="00300E22" w:rsidRPr="00300E22" w:rsidRDefault="00300E22" w:rsidP="00300E22">
      <w:pPr>
        <w:spacing w:after="120" w:line="360" w:lineRule="auto"/>
        <w:jc w:val="both"/>
        <w:rPr>
          <w:rFonts w:ascii="Lidl Font Pro" w:hAnsi="Lidl Font Pro"/>
          <w:color w:val="000000" w:themeColor="text1"/>
          <w:lang w:val="el-GR"/>
        </w:rPr>
      </w:pPr>
      <w:r w:rsidRPr="00300E22">
        <w:rPr>
          <w:rFonts w:ascii="Lidl Font Pro" w:hAnsi="Lidl Font Pro"/>
          <w:color w:val="000000" w:themeColor="text1"/>
          <w:lang w:val="el-GR"/>
        </w:rPr>
        <w:t>Η ενέργεια αυτή υλοποιείται στο πλαίσιο της διεθνούς χριστουγεννιάτικης καμπάνιας της Lidl «Γιατί όλα τα υπέροχα αξίζουν κάθε μέρα», ενισχύοντας το μήνυμα ότι οι πιο σημαντικές αξίες και πράξεις δεν περιορίζονται σε μια στιγμή, αλλά αξίζουν καθημερινά.</w:t>
      </w:r>
    </w:p>
    <w:p w14:paraId="3D36B201" w14:textId="02BE6EBB" w:rsidR="00B231A9" w:rsidRPr="00D701ED" w:rsidRDefault="00D701ED" w:rsidP="00265DFC">
      <w:pPr>
        <w:spacing w:after="120" w:line="360" w:lineRule="auto"/>
        <w:jc w:val="both"/>
        <w:rPr>
          <w:rFonts w:ascii="Lidl Font Pro" w:hAnsi="Lidl Font Pro"/>
          <w:lang w:val="el-GR"/>
        </w:rPr>
      </w:pPr>
      <w:r w:rsidRPr="00D701ED">
        <w:rPr>
          <w:rFonts w:ascii="Lidl Font Pro" w:hAnsi="Lidl Font Pro"/>
          <w:color w:val="000000" w:themeColor="text1"/>
          <w:lang w:val="el-GR"/>
        </w:rPr>
        <w:t xml:space="preserve">Ο καθένας μπορεί να κατεβάσει την εφαρμογή </w:t>
      </w:r>
      <w:hyperlink r:id="rId8" w:history="1">
        <w:r w:rsidRPr="00D701ED">
          <w:rPr>
            <w:rStyle w:val="-"/>
            <w:rFonts w:ascii="Lidl Font Pro" w:hAnsi="Lidl Font Pro"/>
            <w:lang w:val="en-US"/>
          </w:rPr>
          <w:t>Lidl</w:t>
        </w:r>
        <w:r w:rsidRPr="00D701ED">
          <w:rPr>
            <w:rStyle w:val="-"/>
            <w:rFonts w:ascii="Lidl Font Pro" w:hAnsi="Lidl Font Pro"/>
            <w:lang w:val="el-GR"/>
          </w:rPr>
          <w:t xml:space="preserve"> </w:t>
        </w:r>
        <w:r w:rsidRPr="00D701ED">
          <w:rPr>
            <w:rStyle w:val="-"/>
            <w:rFonts w:ascii="Lidl Font Pro" w:hAnsi="Lidl Font Pro"/>
            <w:lang w:val="en-US"/>
          </w:rPr>
          <w:t>Plus</w:t>
        </w:r>
      </w:hyperlink>
      <w:r w:rsidRPr="00D701ED">
        <w:rPr>
          <w:rFonts w:ascii="Lidl Font Pro" w:hAnsi="Lidl Font Pro"/>
          <w:color w:val="000000" w:themeColor="text1"/>
          <w:lang w:val="el-GR"/>
        </w:rPr>
        <w:t xml:space="preserve"> δωρεάν από το </w:t>
      </w:r>
      <w:hyperlink r:id="rId9" w:history="1">
        <w:r w:rsidRPr="00D701ED">
          <w:rPr>
            <w:rStyle w:val="-"/>
            <w:rFonts w:ascii="Lidl Font Pro" w:hAnsi="Lidl Font Pro"/>
            <w:lang w:val="en-US"/>
          </w:rPr>
          <w:t>App</w:t>
        </w:r>
        <w:r w:rsidRPr="00D701ED">
          <w:rPr>
            <w:rStyle w:val="-"/>
            <w:rFonts w:ascii="Lidl Font Pro" w:hAnsi="Lidl Font Pro"/>
            <w:lang w:val="el-GR"/>
          </w:rPr>
          <w:t xml:space="preserve"> </w:t>
        </w:r>
        <w:r w:rsidRPr="00D701ED">
          <w:rPr>
            <w:rStyle w:val="-"/>
            <w:rFonts w:ascii="Lidl Font Pro" w:hAnsi="Lidl Font Pro"/>
            <w:lang w:val="en-US"/>
          </w:rPr>
          <w:t>Store</w:t>
        </w:r>
      </w:hyperlink>
      <w:r w:rsidRPr="00D701ED">
        <w:rPr>
          <w:rFonts w:ascii="Lidl Font Pro" w:hAnsi="Lidl Font Pro"/>
          <w:color w:val="000000" w:themeColor="text1"/>
          <w:lang w:val="el-GR"/>
        </w:rPr>
        <w:t xml:space="preserve">, το </w:t>
      </w:r>
      <w:hyperlink r:id="rId10" w:history="1">
        <w:r w:rsidRPr="00D701ED">
          <w:rPr>
            <w:rStyle w:val="-"/>
            <w:rFonts w:ascii="Lidl Font Pro" w:hAnsi="Lidl Font Pro"/>
            <w:lang w:val="en-US"/>
          </w:rPr>
          <w:t>Google</w:t>
        </w:r>
        <w:r w:rsidRPr="00D701ED">
          <w:rPr>
            <w:rStyle w:val="-"/>
            <w:rFonts w:ascii="Lidl Font Pro" w:hAnsi="Lidl Font Pro"/>
            <w:lang w:val="el-GR"/>
          </w:rPr>
          <w:t xml:space="preserve"> </w:t>
        </w:r>
        <w:r w:rsidRPr="00D701ED">
          <w:rPr>
            <w:rStyle w:val="-"/>
            <w:rFonts w:ascii="Lidl Font Pro" w:hAnsi="Lidl Font Pro"/>
            <w:lang w:val="en-US"/>
          </w:rPr>
          <w:t>Play</w:t>
        </w:r>
      </w:hyperlink>
      <w:r w:rsidRPr="00D701ED">
        <w:rPr>
          <w:rFonts w:ascii="Lidl Font Pro" w:hAnsi="Lidl Font Pro"/>
          <w:color w:val="000000" w:themeColor="text1"/>
          <w:lang w:val="el-GR"/>
        </w:rPr>
        <w:t xml:space="preserve"> ή το </w:t>
      </w:r>
      <w:hyperlink r:id="rId11" w:history="1">
        <w:r w:rsidRPr="00D701ED">
          <w:rPr>
            <w:rStyle w:val="-"/>
            <w:rFonts w:ascii="Lidl Font Pro" w:hAnsi="Lidl Font Pro"/>
            <w:lang w:val="en-US"/>
          </w:rPr>
          <w:t>Huawei</w:t>
        </w:r>
        <w:r w:rsidRPr="00D701ED">
          <w:rPr>
            <w:rStyle w:val="-"/>
            <w:rFonts w:ascii="Lidl Font Pro" w:hAnsi="Lidl Font Pro"/>
            <w:lang w:val="el-GR"/>
          </w:rPr>
          <w:t xml:space="preserve"> </w:t>
        </w:r>
        <w:r w:rsidRPr="00D701ED">
          <w:rPr>
            <w:rStyle w:val="-"/>
            <w:rFonts w:ascii="Lidl Font Pro" w:hAnsi="Lidl Font Pro"/>
            <w:lang w:val="en-US"/>
          </w:rPr>
          <w:t>App</w:t>
        </w:r>
        <w:r w:rsidRPr="00D701ED">
          <w:rPr>
            <w:rStyle w:val="-"/>
            <w:rFonts w:ascii="Lidl Font Pro" w:hAnsi="Lidl Font Pro"/>
            <w:lang w:val="el-GR"/>
          </w:rPr>
          <w:t xml:space="preserve"> </w:t>
        </w:r>
        <w:r w:rsidRPr="00D701ED">
          <w:rPr>
            <w:rStyle w:val="-"/>
            <w:rFonts w:ascii="Lidl Font Pro" w:hAnsi="Lidl Font Pro"/>
            <w:lang w:val="en-US"/>
          </w:rPr>
          <w:t>Gallery</w:t>
        </w:r>
      </w:hyperlink>
      <w:r w:rsidRPr="00D701ED">
        <w:rPr>
          <w:rFonts w:ascii="Lidl Font Pro" w:hAnsi="Lidl Font Pro"/>
          <w:color w:val="000000" w:themeColor="text1"/>
          <w:lang w:val="el-GR"/>
        </w:rPr>
        <w:t xml:space="preserve"> και να κάνει γρήγορα και εύκολα εγγραφή.</w:t>
      </w:r>
      <w:r w:rsidR="00265DFC">
        <w:rPr>
          <w:rFonts w:ascii="Lidl Font Pro" w:hAnsi="Lidl Font Pro"/>
          <w:color w:val="000000" w:themeColor="text1"/>
          <w:lang w:val="el-GR"/>
        </w:rPr>
        <w:t xml:space="preserve"> </w:t>
      </w:r>
      <w:r w:rsidRPr="00D701ED">
        <w:rPr>
          <w:rFonts w:ascii="Lidl Font Pro" w:hAnsi="Lidl Font Pro"/>
          <w:color w:val="000000" w:themeColor="text1"/>
          <w:lang w:val="el-GR"/>
        </w:rPr>
        <w:t xml:space="preserve">Σκανάρετε και εσείς την ψηφιακή κάρτα </w:t>
      </w:r>
      <w:r w:rsidRPr="00D701ED">
        <w:rPr>
          <w:rFonts w:ascii="Lidl Font Pro" w:hAnsi="Lidl Font Pro"/>
          <w:color w:val="000000" w:themeColor="text1"/>
          <w:lang w:val="en-US"/>
        </w:rPr>
        <w:t>Lidl</w:t>
      </w:r>
      <w:r w:rsidRPr="00D701ED">
        <w:rPr>
          <w:rFonts w:ascii="Lidl Font Pro" w:hAnsi="Lidl Font Pro"/>
          <w:color w:val="000000" w:themeColor="text1"/>
          <w:lang w:val="el-GR"/>
        </w:rPr>
        <w:t xml:space="preserve"> </w:t>
      </w:r>
      <w:r w:rsidRPr="00D701ED">
        <w:rPr>
          <w:rFonts w:ascii="Lidl Font Pro" w:hAnsi="Lidl Font Pro"/>
          <w:color w:val="000000" w:themeColor="text1"/>
          <w:lang w:val="en-US"/>
        </w:rPr>
        <w:t>Plus</w:t>
      </w:r>
      <w:r w:rsidRPr="00D701ED">
        <w:rPr>
          <w:rFonts w:ascii="Lidl Font Pro" w:hAnsi="Lidl Font Pro"/>
          <w:color w:val="000000" w:themeColor="text1"/>
          <w:lang w:val="el-GR"/>
        </w:rPr>
        <w:t xml:space="preserve"> για καλό σκοπό και γίνετε μέρος αυτής της προσπάθειας!</w:t>
      </w:r>
    </w:p>
    <w:p w14:paraId="228AF48B" w14:textId="77777777" w:rsidR="00601A9C" w:rsidRDefault="00601A9C" w:rsidP="00601A9C">
      <w:pPr>
        <w:spacing w:line="360" w:lineRule="auto"/>
        <w:jc w:val="both"/>
        <w:rPr>
          <w:rFonts w:ascii="Lidl Font Pro" w:hAnsi="Lidl Font Pro" w:cs="Calibri-Bold"/>
          <w:color w:val="000000" w:themeColor="text1"/>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47D4403D" w14:textId="77777777" w:rsidR="00601A9C" w:rsidRPr="003B789F" w:rsidRDefault="00300E22" w:rsidP="00601A9C">
      <w:pPr>
        <w:autoSpaceDE w:val="0"/>
        <w:autoSpaceDN w:val="0"/>
        <w:adjustRightInd w:val="0"/>
        <w:spacing w:after="0"/>
        <w:jc w:val="both"/>
        <w:rPr>
          <w:rFonts w:ascii="Lidl Font Pro" w:hAnsi="Lidl Font Pro" w:cs="Calibri,Bold"/>
          <w:b/>
          <w:bCs/>
          <w:color w:val="1F497D"/>
          <w:lang w:val="en-US"/>
        </w:rPr>
      </w:pPr>
      <w:hyperlink r:id="rId12" w:history="1">
        <w:r w:rsidR="00601A9C" w:rsidRPr="003B789F">
          <w:rPr>
            <w:rStyle w:val="-"/>
            <w:rFonts w:ascii="Lidl Font Pro" w:hAnsi="Lidl Font Pro" w:cs="Calibri,Bold"/>
            <w:b/>
            <w:bCs/>
            <w:color w:val="1F497D"/>
            <w:u w:val="none"/>
            <w:lang w:val="en-US"/>
          </w:rPr>
          <w:t>corporate.lidl.gr</w:t>
        </w:r>
      </w:hyperlink>
    </w:p>
    <w:p w14:paraId="34B14E26" w14:textId="77777777" w:rsidR="00601A9C" w:rsidRPr="003B789F" w:rsidRDefault="00300E22" w:rsidP="00601A9C">
      <w:pPr>
        <w:autoSpaceDE w:val="0"/>
        <w:autoSpaceDN w:val="0"/>
        <w:adjustRightInd w:val="0"/>
        <w:spacing w:after="0"/>
        <w:jc w:val="both"/>
        <w:rPr>
          <w:rFonts w:ascii="Lidl Font Pro" w:hAnsi="Lidl Font Pro" w:cs="Calibri,Bold"/>
          <w:b/>
          <w:bCs/>
          <w:color w:val="1F497D"/>
          <w:lang w:val="en-US"/>
        </w:rPr>
      </w:pPr>
      <w:hyperlink r:id="rId13" w:history="1">
        <w:r w:rsidR="00601A9C" w:rsidRPr="003B789F">
          <w:rPr>
            <w:rStyle w:val="-"/>
            <w:rFonts w:ascii="Lidl Font Pro" w:hAnsi="Lidl Font Pro" w:cs="Calibri,Bold"/>
            <w:b/>
            <w:bCs/>
            <w:color w:val="1F497D"/>
            <w:u w:val="none"/>
            <w:lang w:val="en-US"/>
          </w:rPr>
          <w:t>linkedin.com/company/lidl-hellas</w:t>
        </w:r>
      </w:hyperlink>
    </w:p>
    <w:p w14:paraId="110FCBD8" w14:textId="77777777" w:rsidR="00601A9C" w:rsidRPr="00601A9C" w:rsidRDefault="00300E22" w:rsidP="00601A9C">
      <w:pPr>
        <w:autoSpaceDE w:val="0"/>
        <w:autoSpaceDN w:val="0"/>
        <w:adjustRightInd w:val="0"/>
        <w:spacing w:after="0"/>
        <w:jc w:val="both"/>
        <w:rPr>
          <w:rFonts w:ascii="Lidl Font Pro" w:hAnsi="Lidl Font Pro" w:cs="Calibri,Bold"/>
          <w:b/>
          <w:bCs/>
          <w:color w:val="1F497D"/>
          <w:lang w:val="sv-SE"/>
        </w:rPr>
      </w:pPr>
      <w:hyperlink r:id="rId14" w:history="1">
        <w:r w:rsidR="00601A9C" w:rsidRPr="00601A9C">
          <w:rPr>
            <w:rStyle w:val="-"/>
            <w:rFonts w:ascii="Lidl Font Pro" w:hAnsi="Lidl Font Pro" w:cs="Calibri,Bold"/>
            <w:b/>
            <w:bCs/>
            <w:color w:val="1F497D"/>
            <w:u w:val="none"/>
            <w:lang w:val="sv-SE"/>
          </w:rPr>
          <w:t>facebook.com/lidlgr</w:t>
        </w:r>
      </w:hyperlink>
    </w:p>
    <w:p w14:paraId="260BCE40" w14:textId="77777777" w:rsidR="00601A9C" w:rsidRPr="00601A9C" w:rsidRDefault="00300E22" w:rsidP="00601A9C">
      <w:pPr>
        <w:autoSpaceDE w:val="0"/>
        <w:autoSpaceDN w:val="0"/>
        <w:adjustRightInd w:val="0"/>
        <w:spacing w:after="0"/>
        <w:jc w:val="both"/>
        <w:rPr>
          <w:rFonts w:ascii="Lidl Font Pro" w:hAnsi="Lidl Font Pro" w:cs="Calibri,Bold"/>
          <w:b/>
          <w:bCs/>
          <w:color w:val="1F497D"/>
          <w:lang w:val="sv-SE"/>
        </w:rPr>
      </w:pPr>
      <w:hyperlink r:id="rId15" w:history="1">
        <w:r w:rsidR="00601A9C" w:rsidRPr="00601A9C">
          <w:rPr>
            <w:rStyle w:val="-"/>
            <w:rFonts w:ascii="Lidl Font Pro" w:hAnsi="Lidl Font Pro" w:cs="Calibri,Bold"/>
            <w:b/>
            <w:bCs/>
            <w:color w:val="1F497D"/>
            <w:u w:val="none"/>
            <w:lang w:val="sv-SE"/>
          </w:rPr>
          <w:t>instagram.com/lidl_hellas</w:t>
        </w:r>
      </w:hyperlink>
    </w:p>
    <w:p w14:paraId="2DF42A3E" w14:textId="77777777" w:rsidR="00601A9C" w:rsidRPr="00601A9C" w:rsidRDefault="00601A9C" w:rsidP="00601A9C">
      <w:pPr>
        <w:autoSpaceDE w:val="0"/>
        <w:autoSpaceDN w:val="0"/>
        <w:adjustRightInd w:val="0"/>
        <w:spacing w:after="0"/>
        <w:jc w:val="both"/>
        <w:rPr>
          <w:rFonts w:ascii="Lidl Font Pro" w:hAnsi="Lidl Font Pro" w:cs="Calibri,Bold"/>
          <w:b/>
          <w:bCs/>
          <w:color w:val="1F497D"/>
          <w:lang w:val="sv-SE"/>
        </w:rPr>
      </w:pPr>
      <w:r w:rsidRPr="00601A9C">
        <w:rPr>
          <w:rFonts w:ascii="Lidl Font Pro" w:hAnsi="Lidl Font Pro" w:cs="Calibri,Bold"/>
          <w:b/>
          <w:bCs/>
          <w:color w:val="1F497D"/>
          <w:lang w:val="sv-SE"/>
        </w:rPr>
        <w:t>youtube.com/lidlhellas</w:t>
      </w:r>
    </w:p>
    <w:p w14:paraId="68601906" w14:textId="77777777" w:rsidR="00601A9C" w:rsidRPr="00D701ED" w:rsidRDefault="00300E22" w:rsidP="00601A9C">
      <w:pPr>
        <w:autoSpaceDE w:val="0"/>
        <w:autoSpaceDN w:val="0"/>
        <w:adjustRightInd w:val="0"/>
        <w:spacing w:after="0"/>
        <w:jc w:val="both"/>
        <w:rPr>
          <w:rStyle w:val="-"/>
          <w:color w:val="1F497D"/>
          <w:u w:val="none"/>
          <w:lang w:val="sv-SE"/>
        </w:rPr>
      </w:pPr>
      <w:hyperlink r:id="rId16" w:history="1">
        <w:r w:rsidR="00601A9C" w:rsidRPr="00601A9C">
          <w:rPr>
            <w:rStyle w:val="-"/>
            <w:rFonts w:ascii="Lidl Font Pro" w:hAnsi="Lidl Font Pro" w:cs="Calibri,Bold"/>
            <w:b/>
            <w:bCs/>
            <w:color w:val="1F497D"/>
            <w:u w:val="none"/>
            <w:lang w:val="sv-SE"/>
          </w:rPr>
          <w:t>tiktok.com/@lidlhellas</w:t>
        </w:r>
      </w:hyperlink>
    </w:p>
    <w:p w14:paraId="494C8FFE" w14:textId="327E9807" w:rsidR="00AF568F" w:rsidRPr="00407369"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407369" w:rsidSect="0067635E">
      <w:headerReference w:type="default" r:id="rId17"/>
      <w:footerReference w:type="default" r:id="rId18"/>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4892" w14:textId="77777777" w:rsidR="006709D3" w:rsidRDefault="006709D3" w:rsidP="00C15348">
      <w:pPr>
        <w:spacing w:after="0" w:line="240" w:lineRule="auto"/>
      </w:pPr>
      <w:r>
        <w:separator/>
      </w:r>
    </w:p>
  </w:endnote>
  <w:endnote w:type="continuationSeparator" w:id="0">
    <w:p w14:paraId="22490B4E" w14:textId="77777777" w:rsidR="006709D3" w:rsidRDefault="006709D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2"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2"/>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47748F5C" w14:textId="77777777" w:rsidR="00FB4184" w:rsidRDefault="00FB4184" w:rsidP="00F90B12">
                    <w:pPr>
                      <w:autoSpaceDE w:val="0"/>
                      <w:autoSpaceDN w:val="0"/>
                      <w:adjustRightInd w:val="0"/>
                      <w:spacing w:after="0" w:line="240" w:lineRule="auto"/>
                      <w:rPr>
                        <w:rFonts w:ascii="Lidl Font Pro" w:hAnsi="Lidl Font Pro"/>
                        <w:b/>
                        <w:lang w:val="el-GR"/>
                      </w:rPr>
                    </w:pPr>
                    <w:bookmarkStart w:id="3" w:name="_Hlk182488952"/>
                    <w:r w:rsidRPr="00FB4184">
                      <w:rPr>
                        <w:rFonts w:ascii="Lidl Font Pro" w:hAnsi="Lidl Font Pro"/>
                        <w:b/>
                      </w:rPr>
                      <w:t>Lidl</w:t>
                    </w:r>
                    <w:r w:rsidRPr="00FB4184">
                      <w:rPr>
                        <w:rFonts w:ascii="Lidl Font Pro" w:hAnsi="Lidl Font Pro"/>
                        <w:b/>
                        <w:lang w:val="el-GR"/>
                      </w:rPr>
                      <w:t xml:space="preserve"> Ελλάς · Τομέας Εταιρικών Υποθέσεων &amp; Βιωσιμότητας</w:t>
                    </w:r>
                  </w:p>
                  <w:p w14:paraId="520AA59A" w14:textId="2B570B9A" w:rsidR="00F90B12" w:rsidRPr="00380C9A" w:rsidRDefault="00F90B12" w:rsidP="00F90B1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w:t>
                    </w:r>
                    <w:r w:rsidR="00FB4184" w:rsidRPr="00FB4184">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bookmarkEnd w:id="3"/>
                  <w:p w14:paraId="7148797B" w14:textId="524F94C2" w:rsidR="006B243D" w:rsidRPr="002016AE" w:rsidRDefault="006B243D" w:rsidP="00F90B12">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3253C" w14:textId="77777777" w:rsidR="006709D3" w:rsidRDefault="006709D3" w:rsidP="00C15348">
      <w:pPr>
        <w:spacing w:after="0" w:line="240" w:lineRule="auto"/>
      </w:pPr>
      <w:r>
        <w:separator/>
      </w:r>
    </w:p>
  </w:footnote>
  <w:footnote w:type="continuationSeparator" w:id="0">
    <w:p w14:paraId="7A21F3C2" w14:textId="77777777" w:rsidR="006709D3" w:rsidRDefault="006709D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14A6"/>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5DFC"/>
    <w:rsid w:val="002665DE"/>
    <w:rsid w:val="0027100D"/>
    <w:rsid w:val="00275B6D"/>
    <w:rsid w:val="00276D05"/>
    <w:rsid w:val="00284E5A"/>
    <w:rsid w:val="002914B1"/>
    <w:rsid w:val="00291837"/>
    <w:rsid w:val="002A09AE"/>
    <w:rsid w:val="002A1C32"/>
    <w:rsid w:val="002A2E12"/>
    <w:rsid w:val="002B156B"/>
    <w:rsid w:val="002C0DD0"/>
    <w:rsid w:val="002C4979"/>
    <w:rsid w:val="002C5270"/>
    <w:rsid w:val="002C5B45"/>
    <w:rsid w:val="002C6916"/>
    <w:rsid w:val="002D5247"/>
    <w:rsid w:val="002D6041"/>
    <w:rsid w:val="002E498C"/>
    <w:rsid w:val="002E68DD"/>
    <w:rsid w:val="002F0181"/>
    <w:rsid w:val="00300E22"/>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89F"/>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369"/>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1A9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9D3"/>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3B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0474"/>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5A9"/>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1BF9"/>
    <w:rsid w:val="00A80E91"/>
    <w:rsid w:val="00A8224F"/>
    <w:rsid w:val="00A8297A"/>
    <w:rsid w:val="00A8684C"/>
    <w:rsid w:val="00A97738"/>
    <w:rsid w:val="00AA248A"/>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1338"/>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0D57"/>
    <w:rsid w:val="00D212F9"/>
    <w:rsid w:val="00D24D8C"/>
    <w:rsid w:val="00D35440"/>
    <w:rsid w:val="00D60666"/>
    <w:rsid w:val="00D701ED"/>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0B12"/>
    <w:rsid w:val="00F910E4"/>
    <w:rsid w:val="00F96C31"/>
    <w:rsid w:val="00FA43F1"/>
    <w:rsid w:val="00FA7672"/>
    <w:rsid w:val="00FA7A90"/>
    <w:rsid w:val="00FB4184"/>
    <w:rsid w:val="00FB6E6A"/>
    <w:rsid w:val="00FC2965"/>
    <w:rsid w:val="00FD1B5B"/>
    <w:rsid w:val="00FD3459"/>
    <w:rsid w:val="00FD4D83"/>
    <w:rsid w:val="00FD5B50"/>
    <w:rsid w:val="00FD5BC5"/>
    <w:rsid w:val="00FE0FD8"/>
    <w:rsid w:val="00FE1BCC"/>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08004650">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37474738">
      <w:bodyDiv w:val="1"/>
      <w:marLeft w:val="0"/>
      <w:marRight w:val="0"/>
      <w:marTop w:val="0"/>
      <w:marBottom w:val="0"/>
      <w:divBdr>
        <w:top w:val="none" w:sz="0" w:space="0" w:color="auto"/>
        <w:left w:val="none" w:sz="0" w:space="0" w:color="auto"/>
        <w:bottom w:val="none" w:sz="0" w:space="0" w:color="auto"/>
        <w:right w:val="none" w:sz="0" w:space="0" w:color="auto"/>
      </w:divBdr>
      <w:divsChild>
        <w:div w:id="2120635446">
          <w:marLeft w:val="0"/>
          <w:marRight w:val="0"/>
          <w:marTop w:val="0"/>
          <w:marBottom w:val="0"/>
          <w:divBdr>
            <w:top w:val="none" w:sz="0" w:space="0" w:color="auto"/>
            <w:left w:val="none" w:sz="0" w:space="0" w:color="auto"/>
            <w:bottom w:val="none" w:sz="0" w:space="0" w:color="auto"/>
            <w:right w:val="none" w:sz="0" w:space="0" w:color="auto"/>
          </w:divBdr>
        </w:div>
      </w:divsChild>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59094954">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495995243">
      <w:bodyDiv w:val="1"/>
      <w:marLeft w:val="0"/>
      <w:marRight w:val="0"/>
      <w:marTop w:val="0"/>
      <w:marBottom w:val="0"/>
      <w:divBdr>
        <w:top w:val="none" w:sz="0" w:space="0" w:color="auto"/>
        <w:left w:val="none" w:sz="0" w:space="0" w:color="auto"/>
        <w:bottom w:val="none" w:sz="0" w:space="0" w:color="auto"/>
        <w:right w:val="none" w:sz="0" w:space="0" w:color="auto"/>
      </w:divBdr>
      <w:divsChild>
        <w:div w:id="1640920421">
          <w:marLeft w:val="0"/>
          <w:marRight w:val="0"/>
          <w:marTop w:val="0"/>
          <w:marBottom w:val="0"/>
          <w:divBdr>
            <w:top w:val="none" w:sz="0" w:space="0" w:color="auto"/>
            <w:left w:val="none" w:sz="0" w:space="0" w:color="auto"/>
            <w:bottom w:val="none" w:sz="0" w:space="0" w:color="auto"/>
            <w:right w:val="none" w:sz="0" w:space="0" w:color="auto"/>
          </w:divBdr>
        </w:div>
      </w:divsChild>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hellas.gr/lidl-plus" TargetMode="External"/><Relationship Id="rId13" Type="http://schemas.openxmlformats.org/officeDocument/2006/relationships/hyperlink" Target="http://www.linkedin.com/company/lidl-hella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rporate.lidl-hellas.g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iktok.com/@lidlhellas?la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gallery.huawei.com/app/C102933829" TargetMode="External"/><Relationship Id="rId5" Type="http://schemas.openxmlformats.org/officeDocument/2006/relationships/webSettings" Target="webSettings.xml"/><Relationship Id="rId15" Type="http://schemas.openxmlformats.org/officeDocument/2006/relationships/hyperlink" Target="https://www.instagram.com/lidl_hellas/" TargetMode="External"/><Relationship Id="rId10" Type="http://schemas.openxmlformats.org/officeDocument/2006/relationships/hyperlink" Target="https://play.google.com/store/apps/details?id=com.lidl.eci.lidlplus&amp;hl=el_419&amp;pli=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s.apple.com/gr/app/lidl-plus/id1238611143?l=el" TargetMode="External"/><Relationship Id="rId14" Type="http://schemas.openxmlformats.org/officeDocument/2006/relationships/hyperlink" Target="http://www.facebook.com/lidl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3338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5</cp:revision>
  <cp:lastPrinted>2017-09-18T08:53:00Z</cp:lastPrinted>
  <dcterms:created xsi:type="dcterms:W3CDTF">2025-11-27T09:02:00Z</dcterms:created>
  <dcterms:modified xsi:type="dcterms:W3CDTF">2025-12-04T08:08:00Z</dcterms:modified>
</cp:coreProperties>
</file>